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DB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44"/>
          <w:szCs w:val="44"/>
          <w:lang w:val="en-US" w:eastAsia="zh-CN"/>
        </w:rPr>
        <w:t>文化和旅游经营场所一季度分级分类统计表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840"/>
        <w:gridCol w:w="1732"/>
        <w:gridCol w:w="1518"/>
      </w:tblGrid>
      <w:tr w14:paraId="6772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</w:tcPr>
          <w:p w14:paraId="7CD4E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4840" w:type="dxa"/>
          </w:tcPr>
          <w:p w14:paraId="34B49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场所名称</w:t>
            </w:r>
          </w:p>
        </w:tc>
        <w:tc>
          <w:tcPr>
            <w:tcW w:w="1732" w:type="dxa"/>
          </w:tcPr>
          <w:p w14:paraId="0FBE4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类别</w:t>
            </w:r>
          </w:p>
        </w:tc>
        <w:tc>
          <w:tcPr>
            <w:tcW w:w="1518" w:type="dxa"/>
          </w:tcPr>
          <w:p w14:paraId="33A6E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评分等级</w:t>
            </w:r>
          </w:p>
        </w:tc>
      </w:tr>
      <w:tr w14:paraId="6DCF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2202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840" w:type="dxa"/>
          </w:tcPr>
          <w:p w14:paraId="0AF7B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东河区绎七娱乐店</w:t>
            </w:r>
          </w:p>
        </w:tc>
        <w:tc>
          <w:tcPr>
            <w:tcW w:w="1732" w:type="dxa"/>
          </w:tcPr>
          <w:p w14:paraId="0AAEE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游艺场所</w:t>
            </w:r>
          </w:p>
        </w:tc>
        <w:tc>
          <w:tcPr>
            <w:tcW w:w="1518" w:type="dxa"/>
          </w:tcPr>
          <w:p w14:paraId="44CDF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 w14:paraId="5000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AD0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40" w:type="dxa"/>
          </w:tcPr>
          <w:p w14:paraId="0C17D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魔星乐园惊觉密室逃脱</w:t>
            </w:r>
          </w:p>
        </w:tc>
        <w:tc>
          <w:tcPr>
            <w:tcW w:w="1732" w:type="dxa"/>
          </w:tcPr>
          <w:p w14:paraId="5DE73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游艺场所</w:t>
            </w:r>
          </w:p>
        </w:tc>
        <w:tc>
          <w:tcPr>
            <w:tcW w:w="1518" w:type="dxa"/>
          </w:tcPr>
          <w:p w14:paraId="30388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 w14:paraId="20C7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3566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840" w:type="dxa"/>
          </w:tcPr>
          <w:p w14:paraId="27FBF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东河区迷城密室逃脱中心</w:t>
            </w:r>
          </w:p>
        </w:tc>
        <w:tc>
          <w:tcPr>
            <w:tcW w:w="1732" w:type="dxa"/>
          </w:tcPr>
          <w:p w14:paraId="66ADD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游艺场所</w:t>
            </w:r>
          </w:p>
        </w:tc>
        <w:tc>
          <w:tcPr>
            <w:tcW w:w="1518" w:type="dxa"/>
          </w:tcPr>
          <w:p w14:paraId="1699D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 w14:paraId="2E62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46" w:type="dxa"/>
          </w:tcPr>
          <w:p w14:paraId="08B58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840" w:type="dxa"/>
          </w:tcPr>
          <w:p w14:paraId="65025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包头市兄弟缘电竞馆</w:t>
            </w:r>
          </w:p>
        </w:tc>
        <w:tc>
          <w:tcPr>
            <w:tcW w:w="1732" w:type="dxa"/>
          </w:tcPr>
          <w:p w14:paraId="5A0EC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网吧</w:t>
            </w:r>
          </w:p>
        </w:tc>
        <w:tc>
          <w:tcPr>
            <w:tcW w:w="1518" w:type="dxa"/>
          </w:tcPr>
          <w:p w14:paraId="14341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 w14:paraId="47CB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F237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840" w:type="dxa"/>
          </w:tcPr>
          <w:p w14:paraId="2CDDA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包头市东河区零界电竞馆</w:t>
            </w:r>
          </w:p>
        </w:tc>
        <w:tc>
          <w:tcPr>
            <w:tcW w:w="1732" w:type="dxa"/>
          </w:tcPr>
          <w:p w14:paraId="40121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网吧</w:t>
            </w:r>
          </w:p>
        </w:tc>
        <w:tc>
          <w:tcPr>
            <w:tcW w:w="1518" w:type="dxa"/>
          </w:tcPr>
          <w:p w14:paraId="7FDC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</w:tbl>
    <w:p w14:paraId="2147F5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A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2026-03-25T01:11:27Z</dcterms:created>
  <dc:creator>Lenovo</dc:creator>
  <cp:lastModifiedBy>' I MME</cp:lastModifiedBy>
  <dcterms:modified xsi:type="dcterms:W3CDTF">2026-03-25T01:11:40Z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eyJoZGlkIjoiZGVlMWI3MTAyODZkYTAzMzM1NWYzMTg1ZmRkNmM0N2UiLCJ1c2VySWQiOiIyNjA0NDA2MTQifQ==</vt:lpwstr>
  </property>
  <property fmtid="{D5CDD505-2E9C-101B-9397-08002B2CF9AE}" pid="4" name="ICV">
    <vt:lpwstr>8B37708DBD55401A8DCA940682CD9581_12</vt:lpwstr>
  </property>
</Properties>
</file>