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1E76"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体检温馨提示</w:t>
      </w:r>
    </w:p>
    <w:p w14:paraId="479795DD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1、体检前一天不应熬夜，晚8:00以后不应进食过于油腻的食品及饮酒。</w:t>
      </w:r>
    </w:p>
    <w:p w14:paraId="032906B8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2、晨起应空腹来医院体检。做彩超、采血化验者必须空腹。</w:t>
      </w:r>
    </w:p>
    <w:p w14:paraId="48D4A815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3、测血压前半小时内禁烟、禁咖啡，杜绝剧烈运动，在安静环境下休息至少5分钟测血压才更准确。</w:t>
      </w:r>
    </w:p>
    <w:p w14:paraId="0B640640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4、禁止在他人体检时大声喧哗，以免影响他人体检结果和体检环境。</w:t>
      </w:r>
    </w:p>
    <w:p w14:paraId="05987E6A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5、女性需憋尿做子宫、附件超声。</w:t>
      </w:r>
    </w:p>
    <w:p w14:paraId="474248F9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6、体检只在上午进行，采血时间在上午10:00以前。</w:t>
      </w:r>
    </w:p>
    <w:p w14:paraId="19ECF747">
      <w:pPr>
        <w:spacing w:after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7、怀孕女性禁做放射线检查（胸透、拍片等）。</w:t>
      </w:r>
    </w:p>
    <w:p w14:paraId="00116368">
      <w:pPr>
        <w:spacing w:after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8、女性经期不宜留取尿标本</w:t>
      </w:r>
    </w:p>
    <w:p w14:paraId="6A6B28C6">
      <w:pPr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、体检当日建议轻便着装。不要穿带有金属制品的衣物，女性建议穿无钢托文胸，以免影响胸片拍摄。不建议穿着连衣裙、连体衣裤、塑型内衣、连裤袜、高筒靴等。</w:t>
      </w:r>
    </w:p>
    <w:p w14:paraId="26713CAE">
      <w:pPr>
        <w:spacing w:line="540" w:lineRule="exact"/>
        <w:ind w:right="340" w:firstLine="720" w:firstLineChars="200"/>
        <w:jc w:val="right"/>
        <w:rPr>
          <w:rFonts w:ascii="黑体" w:eastAsia="黑体"/>
          <w:sz w:val="36"/>
          <w:szCs w:val="36"/>
        </w:rPr>
      </w:pPr>
      <w:bookmarkStart w:id="0" w:name="_GoBack"/>
      <w:bookmarkEnd w:id="0"/>
    </w:p>
    <w:p w14:paraId="382E3AF1">
      <w:pPr>
        <w:spacing w:line="540" w:lineRule="exact"/>
        <w:ind w:right="340" w:firstLine="720" w:firstLineChars="200"/>
        <w:jc w:val="right"/>
        <w:rPr>
          <w:rFonts w:ascii="黑体" w:eastAsia="黑体"/>
          <w:sz w:val="36"/>
          <w:szCs w:val="36"/>
        </w:rPr>
      </w:pPr>
    </w:p>
    <w:p w14:paraId="48AC7AE4">
      <w:pPr>
        <w:spacing w:line="540" w:lineRule="exact"/>
        <w:ind w:right="340" w:firstLine="640" w:firstLineChars="200"/>
        <w:jc w:val="right"/>
        <w:rPr>
          <w:rFonts w:ascii="黑体" w:eastAsia="黑体"/>
          <w:sz w:val="36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</w:p>
    <w:p w14:paraId="56D423D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2UxOTg5MzM2MWFjZjBhYzJkYmFlYWQ5MThjNTYifQ=="/>
  </w:docVars>
  <w:rsids>
    <w:rsidRoot w:val="00D31D50"/>
    <w:rsid w:val="00016B4E"/>
    <w:rsid w:val="000D5B09"/>
    <w:rsid w:val="00147DC3"/>
    <w:rsid w:val="00323B43"/>
    <w:rsid w:val="003A660B"/>
    <w:rsid w:val="003D37D8"/>
    <w:rsid w:val="00426133"/>
    <w:rsid w:val="004358AB"/>
    <w:rsid w:val="00480009"/>
    <w:rsid w:val="00617FD1"/>
    <w:rsid w:val="008B7726"/>
    <w:rsid w:val="00A57638"/>
    <w:rsid w:val="00A941E8"/>
    <w:rsid w:val="00B7324C"/>
    <w:rsid w:val="00D31D50"/>
    <w:rsid w:val="00D40A6C"/>
    <w:rsid w:val="00E24B05"/>
    <w:rsid w:val="04115480"/>
    <w:rsid w:val="0D472988"/>
    <w:rsid w:val="298251C2"/>
    <w:rsid w:val="4ADD36D9"/>
    <w:rsid w:val="6C7D4B2E"/>
    <w:rsid w:val="7ADF45EC"/>
    <w:rsid w:val="B5DF2147"/>
    <w:rsid w:val="CD7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 w:val="0"/>
      <w:snapToGrid/>
      <w:spacing w:before="260" w:after="260" w:line="416" w:lineRule="atLeast"/>
      <w:jc w:val="center"/>
      <w:textAlignment w:val="baseline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281</Characters>
  <Lines>2</Lines>
  <Paragraphs>1</Paragraphs>
  <TotalTime>17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Lynn</cp:lastModifiedBy>
  <cp:lastPrinted>2024-12-30T09:08:00Z</cp:lastPrinted>
  <dcterms:modified xsi:type="dcterms:W3CDTF">2025-05-26T01:41:29Z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517D2318CD38400E9A59D5E403FA85B3_13</vt:lpwstr>
  </property>
  <property fmtid="{D5CDD505-2E9C-101B-9397-08002B2CF9AE}" pid="4" name="KSOTemplateDocerSaveRecord">
    <vt:lpwstr>eyJoZGlkIjoiOTEyN2UxOTg5MzM2MWFjZjBhYzJkYmFlYWQ5MThjNTYiLCJ1c2VySWQiOiI3NTU1MTg2NzkifQ==</vt:lpwstr>
  </property>
</Properties>
</file>