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A8AA7">
      <w:pPr>
        <w:jc w:val="center"/>
        <w:rPr>
          <w:rFonts w:ascii="方正小标宋简体" w:eastAsia="方正小标宋简体"/>
          <w:spacing w:val="-20"/>
          <w:sz w:val="36"/>
          <w:szCs w:val="36"/>
        </w:rPr>
      </w:pPr>
      <w:r>
        <w:rPr>
          <w:rFonts w:hint="eastAsia" w:ascii="方正小标宋简体" w:eastAsia="方正小标宋简体"/>
          <w:b/>
          <w:bCs/>
          <w:spacing w:val="-20"/>
          <w:sz w:val="36"/>
          <w:szCs w:val="36"/>
        </w:rPr>
        <w:t>东河区</w:t>
      </w:r>
      <w:r>
        <w:rPr>
          <w:rFonts w:hint="eastAsia" w:ascii="方正小标宋简体" w:eastAsia="方正小标宋简体"/>
          <w:b/>
          <w:bCs/>
          <w:spacing w:val="-20"/>
          <w:sz w:val="36"/>
          <w:szCs w:val="36"/>
          <w:lang w:val="en-US" w:eastAsia="zh-CN"/>
        </w:rPr>
        <w:t>教育系统</w:t>
      </w:r>
      <w:r>
        <w:rPr>
          <w:rFonts w:hint="eastAsia" w:ascii="方正小标宋简体" w:eastAsia="方正小标宋简体"/>
          <w:b/>
          <w:bCs/>
          <w:spacing w:val="-20"/>
          <w:sz w:val="36"/>
          <w:szCs w:val="36"/>
        </w:rPr>
        <w:t>202</w:t>
      </w:r>
      <w:r>
        <w:rPr>
          <w:rFonts w:hint="eastAsia" w:ascii="方正小标宋简体" w:eastAsia="方正小标宋简体"/>
          <w:b/>
          <w:bCs/>
          <w:spacing w:val="-20"/>
          <w:sz w:val="36"/>
          <w:szCs w:val="36"/>
          <w:lang w:val="en-US" w:eastAsia="zh-CN"/>
        </w:rPr>
        <w:t>5</w:t>
      </w:r>
      <w:r>
        <w:rPr>
          <w:rFonts w:hint="eastAsia" w:ascii="方正小标宋简体" w:eastAsia="方正小标宋简体"/>
          <w:b/>
          <w:bCs/>
          <w:spacing w:val="-20"/>
          <w:sz w:val="36"/>
          <w:szCs w:val="36"/>
        </w:rPr>
        <w:t>年</w:t>
      </w:r>
      <w:r>
        <w:rPr>
          <w:rFonts w:hint="eastAsia" w:ascii="方正小标宋简体" w:eastAsia="方正小标宋简体"/>
          <w:b/>
          <w:bCs/>
          <w:spacing w:val="-20"/>
          <w:sz w:val="36"/>
          <w:szCs w:val="36"/>
          <w:lang w:eastAsia="zh-CN"/>
        </w:rPr>
        <w:t>春季引进高层次和紧缺急需人才报名</w:t>
      </w:r>
      <w:r>
        <w:rPr>
          <w:rFonts w:hint="eastAsia" w:ascii="方正小标宋简体" w:eastAsia="方正小标宋简体"/>
          <w:b/>
          <w:bCs/>
          <w:spacing w:val="-20"/>
          <w:sz w:val="36"/>
          <w:szCs w:val="36"/>
        </w:rPr>
        <w:t>表</w:t>
      </w:r>
    </w:p>
    <w:tbl>
      <w:tblPr>
        <w:tblStyle w:val="5"/>
        <w:tblW w:w="91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931"/>
        <w:gridCol w:w="891"/>
        <w:gridCol w:w="795"/>
        <w:gridCol w:w="13"/>
        <w:gridCol w:w="170"/>
        <w:gridCol w:w="1250"/>
        <w:gridCol w:w="902"/>
        <w:gridCol w:w="3"/>
        <w:gridCol w:w="683"/>
        <w:gridCol w:w="212"/>
        <w:gridCol w:w="601"/>
        <w:gridCol w:w="18"/>
        <w:gridCol w:w="572"/>
        <w:gridCol w:w="534"/>
        <w:gridCol w:w="920"/>
      </w:tblGrid>
      <w:tr w14:paraId="6240B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3" w:type="dxa"/>
            <w:gridSpan w:val="2"/>
            <w:vAlign w:val="center"/>
          </w:tcPr>
          <w:p w14:paraId="7E922862"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报考</w:t>
            </w:r>
            <w:r>
              <w:rPr>
                <w:rFonts w:hint="eastAsia"/>
                <w:szCs w:val="21"/>
                <w:lang w:eastAsia="zh-CN"/>
              </w:rPr>
              <w:t>岗位</w:t>
            </w:r>
          </w:p>
        </w:tc>
        <w:tc>
          <w:tcPr>
            <w:tcW w:w="5520" w:type="dxa"/>
            <w:gridSpan w:val="10"/>
            <w:vAlign w:val="center"/>
          </w:tcPr>
          <w:p w14:paraId="7E874266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 w:val="18"/>
                <w:szCs w:val="21"/>
              </w:rPr>
              <w:t>如：</w:t>
            </w:r>
            <w:r>
              <w:rPr>
                <w:rFonts w:hint="eastAsia"/>
                <w:color w:val="FF0000"/>
                <w:sz w:val="18"/>
                <w:szCs w:val="21"/>
                <w:lang w:eastAsia="zh-CN"/>
              </w:rPr>
              <w:t>包头市第二中学高中</w:t>
            </w:r>
            <w:r>
              <w:rPr>
                <w:rFonts w:hint="eastAsia"/>
                <w:color w:val="FF0000"/>
                <w:sz w:val="18"/>
                <w:szCs w:val="21"/>
              </w:rPr>
              <w:t>语文</w:t>
            </w:r>
            <w:r>
              <w:rPr>
                <w:rFonts w:hint="eastAsia"/>
                <w:color w:val="FF0000"/>
                <w:sz w:val="18"/>
                <w:szCs w:val="21"/>
                <w:lang w:eastAsia="zh-CN"/>
              </w:rPr>
              <w:t>教师</w:t>
            </w:r>
            <w:r>
              <w:rPr>
                <w:rFonts w:hint="eastAsia"/>
                <w:color w:val="FF0000"/>
                <w:sz w:val="18"/>
                <w:szCs w:val="21"/>
              </w:rPr>
              <w:t>，详见附件1</w:t>
            </w:r>
          </w:p>
        </w:tc>
        <w:tc>
          <w:tcPr>
            <w:tcW w:w="2044" w:type="dxa"/>
            <w:gridSpan w:val="4"/>
            <w:vMerge w:val="restart"/>
            <w:vAlign w:val="center"/>
          </w:tcPr>
          <w:p w14:paraId="7637C558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照片</w:t>
            </w:r>
          </w:p>
          <w:p w14:paraId="43631FF0"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（蓝底证件照</w:t>
            </w:r>
            <w:r>
              <w:rPr>
                <w:rFonts w:hint="eastAsia"/>
                <w:color w:val="FF0000"/>
                <w:sz w:val="18"/>
                <w:szCs w:val="18"/>
                <w:lang w:eastAsia="zh-CN"/>
              </w:rPr>
              <w:t>，直接在电子版中插入照片后打印。温馨提示：注意照片清晰度</w:t>
            </w:r>
            <w:r>
              <w:rPr>
                <w:rFonts w:hint="eastAsia"/>
                <w:color w:val="FF0000"/>
                <w:sz w:val="18"/>
                <w:szCs w:val="18"/>
              </w:rPr>
              <w:t>）</w:t>
            </w:r>
          </w:p>
        </w:tc>
      </w:tr>
      <w:tr w14:paraId="6FE9A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3" w:type="dxa"/>
            <w:gridSpan w:val="2"/>
            <w:vAlign w:val="center"/>
          </w:tcPr>
          <w:p w14:paraId="1F2D4B7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686" w:type="dxa"/>
            <w:gridSpan w:val="2"/>
            <w:vAlign w:val="center"/>
          </w:tcPr>
          <w:p w14:paraId="248A64FF">
            <w:pPr>
              <w:jc w:val="center"/>
              <w:rPr>
                <w:szCs w:val="21"/>
              </w:rPr>
            </w:pPr>
          </w:p>
        </w:tc>
        <w:tc>
          <w:tcPr>
            <w:tcW w:w="1433" w:type="dxa"/>
            <w:gridSpan w:val="3"/>
            <w:shd w:val="clear" w:color="auto" w:fill="auto"/>
            <w:vAlign w:val="center"/>
          </w:tcPr>
          <w:p w14:paraId="251C2C2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2401" w:type="dxa"/>
            <w:gridSpan w:val="5"/>
            <w:shd w:val="clear" w:color="auto" w:fill="auto"/>
            <w:vAlign w:val="center"/>
          </w:tcPr>
          <w:p w14:paraId="4D6F03F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2000.09.01</w:t>
            </w:r>
          </w:p>
        </w:tc>
        <w:tc>
          <w:tcPr>
            <w:tcW w:w="2044" w:type="dxa"/>
            <w:gridSpan w:val="4"/>
            <w:vMerge w:val="continue"/>
            <w:vAlign w:val="center"/>
          </w:tcPr>
          <w:p w14:paraId="1BA89816">
            <w:pPr>
              <w:jc w:val="center"/>
              <w:rPr>
                <w:szCs w:val="21"/>
              </w:rPr>
            </w:pPr>
          </w:p>
        </w:tc>
      </w:tr>
      <w:tr w14:paraId="1AD90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3" w:type="dxa"/>
            <w:gridSpan w:val="2"/>
            <w:vAlign w:val="center"/>
          </w:tcPr>
          <w:p w14:paraId="75915A8F"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性别</w:t>
            </w:r>
          </w:p>
        </w:tc>
        <w:tc>
          <w:tcPr>
            <w:tcW w:w="1686" w:type="dxa"/>
            <w:gridSpan w:val="2"/>
            <w:vAlign w:val="center"/>
          </w:tcPr>
          <w:p w14:paraId="285F935A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1433" w:type="dxa"/>
            <w:gridSpan w:val="3"/>
            <w:vAlign w:val="center"/>
          </w:tcPr>
          <w:p w14:paraId="1470DB7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2401" w:type="dxa"/>
            <w:gridSpan w:val="5"/>
            <w:vAlign w:val="center"/>
          </w:tcPr>
          <w:p w14:paraId="5936E120">
            <w:pPr>
              <w:jc w:val="center"/>
              <w:rPr>
                <w:szCs w:val="21"/>
              </w:rPr>
            </w:pPr>
          </w:p>
        </w:tc>
        <w:tc>
          <w:tcPr>
            <w:tcW w:w="2044" w:type="dxa"/>
            <w:gridSpan w:val="4"/>
            <w:vMerge w:val="continue"/>
            <w:vAlign w:val="center"/>
          </w:tcPr>
          <w:p w14:paraId="5B396C83">
            <w:pPr>
              <w:jc w:val="center"/>
              <w:rPr>
                <w:szCs w:val="21"/>
              </w:rPr>
            </w:pPr>
          </w:p>
        </w:tc>
      </w:tr>
      <w:tr w14:paraId="6AAEA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3" w:type="dxa"/>
            <w:gridSpan w:val="2"/>
            <w:vAlign w:val="center"/>
          </w:tcPr>
          <w:p w14:paraId="744CCC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686" w:type="dxa"/>
            <w:gridSpan w:val="2"/>
            <w:vAlign w:val="center"/>
          </w:tcPr>
          <w:p w14:paraId="5E9E08A2">
            <w:pPr>
              <w:jc w:val="center"/>
              <w:rPr>
                <w:szCs w:val="21"/>
              </w:rPr>
            </w:pPr>
          </w:p>
        </w:tc>
        <w:tc>
          <w:tcPr>
            <w:tcW w:w="1433" w:type="dxa"/>
            <w:gridSpan w:val="3"/>
            <w:vAlign w:val="center"/>
          </w:tcPr>
          <w:p w14:paraId="57AFEF1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401" w:type="dxa"/>
            <w:gridSpan w:val="5"/>
            <w:vAlign w:val="center"/>
          </w:tcPr>
          <w:p w14:paraId="6B9DC908">
            <w:pPr>
              <w:jc w:val="center"/>
              <w:rPr>
                <w:szCs w:val="21"/>
              </w:rPr>
            </w:pPr>
          </w:p>
        </w:tc>
        <w:tc>
          <w:tcPr>
            <w:tcW w:w="2044" w:type="dxa"/>
            <w:gridSpan w:val="4"/>
            <w:vMerge w:val="continue"/>
            <w:vAlign w:val="center"/>
          </w:tcPr>
          <w:p w14:paraId="4ED7CD3E">
            <w:pPr>
              <w:jc w:val="center"/>
              <w:rPr>
                <w:szCs w:val="21"/>
              </w:rPr>
            </w:pPr>
          </w:p>
        </w:tc>
      </w:tr>
      <w:tr w14:paraId="7BCFA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3" w:type="dxa"/>
            <w:gridSpan w:val="2"/>
            <w:vAlign w:val="center"/>
          </w:tcPr>
          <w:p w14:paraId="351FEB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686" w:type="dxa"/>
            <w:gridSpan w:val="2"/>
            <w:vAlign w:val="center"/>
          </w:tcPr>
          <w:p w14:paraId="303FC626">
            <w:pPr>
              <w:jc w:val="center"/>
              <w:rPr>
                <w:szCs w:val="21"/>
              </w:rPr>
            </w:pPr>
          </w:p>
        </w:tc>
        <w:tc>
          <w:tcPr>
            <w:tcW w:w="1433" w:type="dxa"/>
            <w:gridSpan w:val="3"/>
            <w:vAlign w:val="center"/>
          </w:tcPr>
          <w:p w14:paraId="2283FD6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</w:t>
            </w:r>
          </w:p>
        </w:tc>
        <w:tc>
          <w:tcPr>
            <w:tcW w:w="2401" w:type="dxa"/>
            <w:gridSpan w:val="5"/>
            <w:vAlign w:val="center"/>
          </w:tcPr>
          <w:p w14:paraId="6B5FB3B9">
            <w:pPr>
              <w:jc w:val="center"/>
              <w:rPr>
                <w:szCs w:val="21"/>
              </w:rPr>
            </w:pPr>
          </w:p>
        </w:tc>
        <w:tc>
          <w:tcPr>
            <w:tcW w:w="2044" w:type="dxa"/>
            <w:gridSpan w:val="4"/>
            <w:vMerge w:val="continue"/>
            <w:vAlign w:val="center"/>
          </w:tcPr>
          <w:p w14:paraId="74D58C62">
            <w:pPr>
              <w:jc w:val="center"/>
              <w:rPr>
                <w:szCs w:val="21"/>
              </w:rPr>
            </w:pPr>
          </w:p>
        </w:tc>
      </w:tr>
      <w:tr w14:paraId="506B8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3" w:type="dxa"/>
            <w:gridSpan w:val="2"/>
            <w:vAlign w:val="center"/>
          </w:tcPr>
          <w:p w14:paraId="5915240F"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学习形式</w:t>
            </w:r>
          </w:p>
        </w:tc>
        <w:tc>
          <w:tcPr>
            <w:tcW w:w="1686" w:type="dxa"/>
            <w:gridSpan w:val="2"/>
            <w:vAlign w:val="center"/>
          </w:tcPr>
          <w:p w14:paraId="2687DB60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eastAsia="zh-CN"/>
              </w:rPr>
              <w:t>全日制</w:t>
            </w: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/非全日制</w:t>
            </w:r>
          </w:p>
        </w:tc>
        <w:tc>
          <w:tcPr>
            <w:tcW w:w="1433" w:type="dxa"/>
            <w:gridSpan w:val="3"/>
            <w:vAlign w:val="center"/>
          </w:tcPr>
          <w:p w14:paraId="179B2A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4445" w:type="dxa"/>
            <w:gridSpan w:val="9"/>
            <w:vAlign w:val="center"/>
          </w:tcPr>
          <w:p w14:paraId="281377E3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（填符合报考条件的学历信息）</w:t>
            </w:r>
          </w:p>
        </w:tc>
      </w:tr>
      <w:tr w14:paraId="1BBA1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3" w:type="dxa"/>
            <w:gridSpan w:val="2"/>
            <w:vAlign w:val="center"/>
          </w:tcPr>
          <w:p w14:paraId="500E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4021" w:type="dxa"/>
            <w:gridSpan w:val="6"/>
            <w:vAlign w:val="center"/>
          </w:tcPr>
          <w:p w14:paraId="381E8FF6">
            <w:pPr>
              <w:jc w:val="center"/>
              <w:rPr>
                <w:szCs w:val="21"/>
              </w:rPr>
            </w:pPr>
          </w:p>
        </w:tc>
        <w:tc>
          <w:tcPr>
            <w:tcW w:w="1517" w:type="dxa"/>
            <w:gridSpan w:val="5"/>
            <w:vAlign w:val="center"/>
          </w:tcPr>
          <w:p w14:paraId="3E9555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2026" w:type="dxa"/>
            <w:gridSpan w:val="3"/>
            <w:vAlign w:val="center"/>
          </w:tcPr>
          <w:p w14:paraId="7A9CF3F7">
            <w:pPr>
              <w:jc w:val="center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2022.07.31</w:t>
            </w:r>
          </w:p>
        </w:tc>
      </w:tr>
      <w:tr w14:paraId="22917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99" w:type="dxa"/>
            <w:gridSpan w:val="4"/>
            <w:vAlign w:val="center"/>
          </w:tcPr>
          <w:p w14:paraId="361D8C7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教师资格证类别（学段、专业）</w:t>
            </w:r>
          </w:p>
        </w:tc>
        <w:tc>
          <w:tcPr>
            <w:tcW w:w="2335" w:type="dxa"/>
            <w:gridSpan w:val="4"/>
            <w:vAlign w:val="center"/>
          </w:tcPr>
          <w:p w14:paraId="41A10D8C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如：初中语文</w:t>
            </w:r>
          </w:p>
        </w:tc>
        <w:tc>
          <w:tcPr>
            <w:tcW w:w="1517" w:type="dxa"/>
            <w:gridSpan w:val="5"/>
            <w:vAlign w:val="center"/>
          </w:tcPr>
          <w:p w14:paraId="334CB3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教师资格证</w:t>
            </w:r>
          </w:p>
          <w:p w14:paraId="3DF102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获得时间</w:t>
            </w:r>
          </w:p>
        </w:tc>
        <w:tc>
          <w:tcPr>
            <w:tcW w:w="2026" w:type="dxa"/>
            <w:gridSpan w:val="3"/>
            <w:vAlign w:val="center"/>
          </w:tcPr>
          <w:p w14:paraId="0971DFFC">
            <w:pPr>
              <w:jc w:val="center"/>
              <w:rPr>
                <w:rFonts w:hint="eastAsia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2022.07.31</w:t>
            </w:r>
          </w:p>
          <w:p w14:paraId="456390A8">
            <w:pPr>
              <w:jc w:val="center"/>
              <w:rPr>
                <w:rFonts w:hint="eastAsia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Cs w:val="21"/>
                <w:lang w:val="en-US" w:eastAsia="zh-CN"/>
              </w:rPr>
              <w:t>应届生可填未取得</w:t>
            </w:r>
          </w:p>
        </w:tc>
      </w:tr>
      <w:tr w14:paraId="218C8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3" w:type="dxa"/>
            <w:gridSpan w:val="2"/>
            <w:vAlign w:val="center"/>
          </w:tcPr>
          <w:p w14:paraId="295FA62D"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普通话等级</w:t>
            </w:r>
          </w:p>
        </w:tc>
        <w:tc>
          <w:tcPr>
            <w:tcW w:w="1686" w:type="dxa"/>
            <w:gridSpan w:val="2"/>
            <w:vAlign w:val="center"/>
          </w:tcPr>
          <w:p w14:paraId="7B85FD64">
            <w:pPr>
              <w:jc w:val="center"/>
              <w:rPr>
                <w:szCs w:val="21"/>
              </w:rPr>
            </w:pPr>
          </w:p>
        </w:tc>
        <w:tc>
          <w:tcPr>
            <w:tcW w:w="1433" w:type="dxa"/>
            <w:gridSpan w:val="3"/>
            <w:vAlign w:val="center"/>
          </w:tcPr>
          <w:p w14:paraId="027EF2B5"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身份证号</w:t>
            </w:r>
          </w:p>
        </w:tc>
        <w:tc>
          <w:tcPr>
            <w:tcW w:w="4445" w:type="dxa"/>
            <w:gridSpan w:val="9"/>
            <w:vAlign w:val="center"/>
          </w:tcPr>
          <w:p w14:paraId="3CBA164D">
            <w:pPr>
              <w:jc w:val="center"/>
              <w:rPr>
                <w:szCs w:val="21"/>
              </w:rPr>
            </w:pPr>
          </w:p>
        </w:tc>
      </w:tr>
      <w:tr w14:paraId="266DB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3" w:type="dxa"/>
            <w:gridSpan w:val="2"/>
            <w:vAlign w:val="center"/>
          </w:tcPr>
          <w:p w14:paraId="5CCAC4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家庭详细住址</w:t>
            </w:r>
          </w:p>
        </w:tc>
        <w:tc>
          <w:tcPr>
            <w:tcW w:w="7564" w:type="dxa"/>
            <w:gridSpan w:val="14"/>
            <w:vAlign w:val="center"/>
          </w:tcPr>
          <w:p w14:paraId="408686FE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（由省填至街道，如内蒙古包头市东河区和平路XX小区X栋X号）</w:t>
            </w:r>
          </w:p>
        </w:tc>
      </w:tr>
      <w:tr w14:paraId="7B034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3" w:type="dxa"/>
            <w:gridSpan w:val="2"/>
            <w:vAlign w:val="center"/>
          </w:tcPr>
          <w:p w14:paraId="4928CB7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个人简历</w:t>
            </w:r>
          </w:p>
        </w:tc>
        <w:tc>
          <w:tcPr>
            <w:tcW w:w="7564" w:type="dxa"/>
            <w:gridSpan w:val="14"/>
            <w:vAlign w:val="center"/>
          </w:tcPr>
          <w:p w14:paraId="37F44B8F">
            <w:pPr>
              <w:rPr>
                <w:rFonts w:hint="eastAsia"/>
                <w:color w:val="FF0000"/>
              </w:rPr>
            </w:pPr>
          </w:p>
          <w:p w14:paraId="728BDABE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简要填写个人学习、工作经历，从高中填起，不得间断。例：</w:t>
            </w:r>
          </w:p>
          <w:p w14:paraId="78743195">
            <w:pPr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2011</w:t>
            </w:r>
            <w:r>
              <w:rPr>
                <w:rFonts w:hint="eastAsia"/>
                <w:b/>
                <w:color w:val="FF0000"/>
                <w:lang w:val="en-US" w:eastAsia="zh-CN"/>
              </w:rPr>
              <w:t>.0</w:t>
            </w:r>
            <w:r>
              <w:rPr>
                <w:rFonts w:hint="eastAsia"/>
                <w:b/>
                <w:color w:val="FF0000"/>
              </w:rPr>
              <w:t>9</w:t>
            </w:r>
            <w:r>
              <w:rPr>
                <w:rFonts w:hint="eastAsia"/>
                <w:b/>
                <w:color w:val="FF0000"/>
                <w:lang w:val="en-US" w:eastAsia="zh-CN"/>
              </w:rPr>
              <w:t>.0</w:t>
            </w:r>
            <w:r>
              <w:rPr>
                <w:rFonts w:hint="eastAsia"/>
                <w:b/>
                <w:color w:val="FF0000"/>
              </w:rPr>
              <w:t>1—2014</w:t>
            </w:r>
            <w:r>
              <w:rPr>
                <w:rFonts w:hint="eastAsia"/>
                <w:b/>
                <w:color w:val="FF0000"/>
                <w:lang w:val="en-US" w:eastAsia="zh-CN"/>
              </w:rPr>
              <w:t>.0</w:t>
            </w:r>
            <w:r>
              <w:rPr>
                <w:rFonts w:hint="eastAsia"/>
                <w:b/>
                <w:color w:val="FF0000"/>
              </w:rPr>
              <w:t>6</w:t>
            </w:r>
            <w:r>
              <w:rPr>
                <w:rFonts w:hint="eastAsia"/>
                <w:b/>
                <w:color w:val="FF0000"/>
                <w:lang w:val="en-US" w:eastAsia="zh-CN"/>
              </w:rPr>
              <w:t>.0</w:t>
            </w:r>
            <w:r>
              <w:rPr>
                <w:rFonts w:hint="eastAsia"/>
                <w:b/>
                <w:color w:val="FF0000"/>
              </w:rPr>
              <w:t>1  包头市第一中学 高中</w:t>
            </w:r>
          </w:p>
          <w:p w14:paraId="08014339">
            <w:pPr>
              <w:rPr>
                <w:rFonts w:hint="eastAsia" w:eastAsiaTheme="minorEastAsia"/>
                <w:b/>
                <w:color w:val="FF0000"/>
                <w:lang w:val="en-US" w:eastAsia="zh-CN"/>
              </w:rPr>
            </w:pPr>
            <w:r>
              <w:rPr>
                <w:rFonts w:hint="eastAsia"/>
                <w:b/>
                <w:color w:val="FF0000"/>
              </w:rPr>
              <w:t>2014</w:t>
            </w:r>
            <w:r>
              <w:rPr>
                <w:rFonts w:hint="eastAsia"/>
                <w:b/>
                <w:color w:val="FF0000"/>
                <w:lang w:val="en-US" w:eastAsia="zh-CN"/>
              </w:rPr>
              <w:t>.0</w:t>
            </w:r>
            <w:r>
              <w:rPr>
                <w:rFonts w:hint="eastAsia"/>
                <w:b/>
                <w:color w:val="FF0000"/>
              </w:rPr>
              <w:t>9</w:t>
            </w:r>
            <w:r>
              <w:rPr>
                <w:rFonts w:hint="eastAsia"/>
                <w:b/>
                <w:color w:val="FF0000"/>
                <w:lang w:val="en-US" w:eastAsia="zh-CN"/>
              </w:rPr>
              <w:t>.0</w:t>
            </w:r>
            <w:r>
              <w:rPr>
                <w:rFonts w:hint="eastAsia"/>
                <w:b/>
                <w:color w:val="FF0000"/>
              </w:rPr>
              <w:t>1—2018</w:t>
            </w:r>
            <w:r>
              <w:rPr>
                <w:rFonts w:hint="eastAsia"/>
                <w:b/>
                <w:color w:val="FF0000"/>
                <w:lang w:val="en-US" w:eastAsia="zh-CN"/>
              </w:rPr>
              <w:t>.0</w:t>
            </w:r>
            <w:r>
              <w:rPr>
                <w:rFonts w:hint="eastAsia"/>
                <w:b/>
                <w:color w:val="FF0000"/>
              </w:rPr>
              <w:t>7</w:t>
            </w:r>
            <w:r>
              <w:rPr>
                <w:rFonts w:hint="eastAsia"/>
                <w:b/>
                <w:color w:val="FF0000"/>
                <w:lang w:val="en-US" w:eastAsia="zh-CN"/>
              </w:rPr>
              <w:t>.</w:t>
            </w:r>
            <w:r>
              <w:rPr>
                <w:rFonts w:hint="eastAsia"/>
                <w:b/>
                <w:color w:val="FF0000"/>
              </w:rPr>
              <w:t xml:space="preserve">15  内蒙古师范大学 </w:t>
            </w:r>
            <w:r>
              <w:rPr>
                <w:rFonts w:hint="eastAsia"/>
                <w:b/>
                <w:color w:val="FF0000"/>
                <w:lang w:val="en-US" w:eastAsia="zh-CN"/>
              </w:rPr>
              <w:t>本科</w:t>
            </w:r>
            <w:r>
              <w:rPr>
                <w:rFonts w:hint="eastAsia"/>
                <w:b/>
                <w:color w:val="FF0000"/>
              </w:rPr>
              <w:t xml:space="preserve"> 汉语言文学</w:t>
            </w:r>
            <w:r>
              <w:rPr>
                <w:rFonts w:hint="eastAsia"/>
                <w:b/>
                <w:color w:val="FF0000"/>
                <w:lang w:val="en-US" w:eastAsia="zh-CN"/>
              </w:rPr>
              <w:t xml:space="preserve"> </w:t>
            </w:r>
          </w:p>
          <w:p w14:paraId="0A2DE32D">
            <w:pPr>
              <w:jc w:val="left"/>
              <w:rPr>
                <w:rFonts w:hint="default" w:eastAsiaTheme="minorEastAsia"/>
                <w:b/>
                <w:color w:val="FF0000"/>
                <w:lang w:val="en-US" w:eastAsia="zh-CN"/>
              </w:rPr>
            </w:pPr>
            <w:r>
              <w:rPr>
                <w:rFonts w:hint="eastAsia"/>
                <w:b/>
                <w:color w:val="FF0000"/>
                <w:lang w:val="en-US" w:eastAsia="zh-CN"/>
              </w:rPr>
              <w:t>2018.09.01—2020.07.15  内蒙古师范大学 研究生 学科教学（语文）</w:t>
            </w:r>
          </w:p>
          <w:p w14:paraId="7A5854E5">
            <w:pPr>
              <w:jc w:val="both"/>
              <w:rPr>
                <w:rFonts w:hint="eastAsia"/>
                <w:b/>
                <w:color w:val="FF0000"/>
                <w:lang w:eastAsia="zh-CN"/>
              </w:rPr>
            </w:pPr>
            <w:r>
              <w:rPr>
                <w:rFonts w:hint="eastAsia"/>
                <w:b/>
                <w:color w:val="FF0000"/>
              </w:rPr>
              <w:t>20</w:t>
            </w:r>
            <w:r>
              <w:rPr>
                <w:rFonts w:hint="eastAsia"/>
                <w:b/>
                <w:color w:val="FF0000"/>
                <w:lang w:val="en-US" w:eastAsia="zh-CN"/>
              </w:rPr>
              <w:t>20.0</w:t>
            </w:r>
            <w:r>
              <w:rPr>
                <w:rFonts w:hint="eastAsia"/>
                <w:b/>
                <w:color w:val="FF0000"/>
              </w:rPr>
              <w:t>9</w:t>
            </w:r>
            <w:r>
              <w:rPr>
                <w:rFonts w:hint="eastAsia"/>
                <w:b/>
                <w:color w:val="FF0000"/>
                <w:lang w:val="en-US" w:eastAsia="zh-CN"/>
              </w:rPr>
              <w:t>.0</w:t>
            </w:r>
            <w:r>
              <w:rPr>
                <w:rFonts w:hint="eastAsia"/>
                <w:b/>
                <w:color w:val="FF0000"/>
              </w:rPr>
              <w:t xml:space="preserve">1—至今  </w:t>
            </w:r>
            <w:r>
              <w:rPr>
                <w:rFonts w:hint="eastAsia"/>
                <w:b/>
                <w:color w:val="FF0000"/>
                <w:lang w:val="en-US" w:eastAsia="zh-CN"/>
              </w:rPr>
              <w:t xml:space="preserve">     </w:t>
            </w:r>
            <w:r>
              <w:rPr>
                <w:rFonts w:hint="eastAsia"/>
                <w:b/>
                <w:color w:val="FF0000"/>
              </w:rPr>
              <w:t xml:space="preserve">包头市第二中学 </w:t>
            </w:r>
            <w:r>
              <w:rPr>
                <w:rFonts w:hint="eastAsia"/>
                <w:b/>
                <w:color w:val="FF0000"/>
                <w:lang w:eastAsia="zh-CN"/>
              </w:rPr>
              <w:t>临聘教师（</w:t>
            </w:r>
            <w:r>
              <w:rPr>
                <w:rFonts w:hint="eastAsia"/>
                <w:b/>
                <w:color w:val="FF0000"/>
                <w:lang w:val="en-US" w:eastAsia="zh-CN"/>
              </w:rPr>
              <w:t>无编制</w:t>
            </w:r>
            <w:r>
              <w:rPr>
                <w:rFonts w:hint="eastAsia"/>
                <w:b/>
                <w:color w:val="FF0000"/>
                <w:lang w:eastAsia="zh-CN"/>
              </w:rPr>
              <w:t>）</w:t>
            </w:r>
          </w:p>
          <w:p w14:paraId="6ABD9CEA">
            <w:pPr>
              <w:jc w:val="both"/>
              <w:rPr>
                <w:rFonts w:hint="eastAsia"/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lang w:val="en-US" w:eastAsia="zh-CN"/>
              </w:rPr>
              <w:t xml:space="preserve"> </w:t>
            </w:r>
          </w:p>
        </w:tc>
      </w:tr>
      <w:tr w14:paraId="4495E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2" w:type="dxa"/>
            <w:vMerge w:val="restart"/>
            <w:vAlign w:val="center"/>
          </w:tcPr>
          <w:p w14:paraId="4EEC59F6"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工作情况</w:t>
            </w:r>
          </w:p>
        </w:tc>
        <w:tc>
          <w:tcPr>
            <w:tcW w:w="1822" w:type="dxa"/>
            <w:gridSpan w:val="2"/>
            <w:vAlign w:val="center"/>
          </w:tcPr>
          <w:p w14:paraId="47086E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现工作单位</w:t>
            </w:r>
          </w:p>
        </w:tc>
        <w:tc>
          <w:tcPr>
            <w:tcW w:w="4028" w:type="dxa"/>
            <w:gridSpan w:val="8"/>
            <w:vAlign w:val="center"/>
          </w:tcPr>
          <w:p w14:paraId="2BFBC721">
            <w:pPr>
              <w:jc w:val="center"/>
              <w:rPr>
                <w:szCs w:val="21"/>
              </w:rPr>
            </w:pPr>
          </w:p>
        </w:tc>
        <w:tc>
          <w:tcPr>
            <w:tcW w:w="1191" w:type="dxa"/>
            <w:gridSpan w:val="3"/>
            <w:vAlign w:val="center"/>
          </w:tcPr>
          <w:p w14:paraId="14015E51"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单位性质</w:t>
            </w:r>
          </w:p>
        </w:tc>
        <w:tc>
          <w:tcPr>
            <w:tcW w:w="1454" w:type="dxa"/>
            <w:gridSpan w:val="2"/>
            <w:vAlign w:val="center"/>
          </w:tcPr>
          <w:p w14:paraId="6F58A224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机关/事业/其他</w:t>
            </w:r>
          </w:p>
        </w:tc>
      </w:tr>
      <w:tr w14:paraId="65664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2" w:type="dxa"/>
            <w:vMerge w:val="continue"/>
            <w:vAlign w:val="center"/>
          </w:tcPr>
          <w:p w14:paraId="08B8B41F">
            <w:pPr>
              <w:jc w:val="center"/>
              <w:rPr>
                <w:szCs w:val="21"/>
              </w:rPr>
            </w:pPr>
          </w:p>
        </w:tc>
        <w:tc>
          <w:tcPr>
            <w:tcW w:w="1822" w:type="dxa"/>
            <w:gridSpan w:val="2"/>
            <w:shd w:val="clear" w:color="auto" w:fill="auto"/>
            <w:vAlign w:val="center"/>
          </w:tcPr>
          <w:p w14:paraId="1680F7D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是否为在编人员</w:t>
            </w:r>
          </w:p>
        </w:tc>
        <w:tc>
          <w:tcPr>
            <w:tcW w:w="808" w:type="dxa"/>
            <w:gridSpan w:val="2"/>
            <w:vAlign w:val="center"/>
          </w:tcPr>
          <w:p w14:paraId="15DB6BAC">
            <w:pPr>
              <w:jc w:val="center"/>
              <w:rPr>
                <w:szCs w:val="21"/>
              </w:rPr>
            </w:pPr>
          </w:p>
        </w:tc>
        <w:tc>
          <w:tcPr>
            <w:tcW w:w="2325" w:type="dxa"/>
            <w:gridSpan w:val="4"/>
            <w:vAlign w:val="center"/>
          </w:tcPr>
          <w:p w14:paraId="088A50F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是否</w:t>
            </w:r>
            <w:r>
              <w:rPr>
                <w:rFonts w:hint="default"/>
                <w:szCs w:val="21"/>
                <w:lang w:val="en-US" w:eastAsia="zh-CN"/>
              </w:rPr>
              <w:t>尚在合同期内</w:t>
            </w:r>
          </w:p>
        </w:tc>
        <w:tc>
          <w:tcPr>
            <w:tcW w:w="895" w:type="dxa"/>
            <w:gridSpan w:val="2"/>
            <w:vAlign w:val="center"/>
          </w:tcPr>
          <w:p w14:paraId="073D2970">
            <w:pPr>
              <w:jc w:val="center"/>
              <w:rPr>
                <w:szCs w:val="21"/>
              </w:rPr>
            </w:pPr>
          </w:p>
        </w:tc>
        <w:tc>
          <w:tcPr>
            <w:tcW w:w="1725" w:type="dxa"/>
            <w:gridSpan w:val="4"/>
            <w:vAlign w:val="center"/>
          </w:tcPr>
          <w:p w14:paraId="7CA6D40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是否仍在试用期</w:t>
            </w:r>
          </w:p>
        </w:tc>
        <w:tc>
          <w:tcPr>
            <w:tcW w:w="920" w:type="dxa"/>
            <w:vAlign w:val="center"/>
          </w:tcPr>
          <w:p w14:paraId="3A83F7F2">
            <w:pPr>
              <w:jc w:val="center"/>
              <w:rPr>
                <w:szCs w:val="21"/>
              </w:rPr>
            </w:pPr>
          </w:p>
        </w:tc>
      </w:tr>
      <w:tr w14:paraId="47EC4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  <w:jc w:val="center"/>
        </w:trPr>
        <w:tc>
          <w:tcPr>
            <w:tcW w:w="682" w:type="dxa"/>
            <w:vMerge w:val="continue"/>
            <w:vAlign w:val="center"/>
          </w:tcPr>
          <w:p w14:paraId="57EF65C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31" w:type="dxa"/>
            <w:vAlign w:val="center"/>
          </w:tcPr>
          <w:p w14:paraId="20DEA270">
            <w:pPr>
              <w:jc w:val="center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单位</w:t>
            </w:r>
          </w:p>
          <w:p w14:paraId="078973E1"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意见</w:t>
            </w:r>
          </w:p>
        </w:tc>
        <w:tc>
          <w:tcPr>
            <w:tcW w:w="7564" w:type="dxa"/>
            <w:gridSpan w:val="14"/>
            <w:vAlign w:val="center"/>
          </w:tcPr>
          <w:p w14:paraId="51E0980E">
            <w:pPr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以上信息属实。我单位同意该同志参加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包头市</w:t>
            </w:r>
            <w:r>
              <w:rPr>
                <w:rFonts w:hint="eastAsia"/>
                <w:sz w:val="18"/>
                <w:szCs w:val="18"/>
              </w:rPr>
              <w:t>东河区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教育系统</w:t>
            </w:r>
            <w:r>
              <w:rPr>
                <w:rFonts w:hint="default"/>
                <w:sz w:val="18"/>
                <w:szCs w:val="18"/>
              </w:rPr>
              <w:t>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5年春</w:t>
            </w:r>
            <w:r>
              <w:rPr>
                <w:rFonts w:hint="eastAsia"/>
                <w:sz w:val="18"/>
                <w:szCs w:val="18"/>
                <w:lang w:eastAsia="zh-CN"/>
              </w:rPr>
              <w:t>季</w:t>
            </w:r>
            <w:r>
              <w:rPr>
                <w:rFonts w:hint="eastAsia"/>
                <w:sz w:val="18"/>
                <w:szCs w:val="18"/>
              </w:rPr>
              <w:t>引进高层次和紧缺急需人才工作。如该同志被纳入本次引进的拟聘用对象，我单位将积极配合引进单位做好后续档案调阅转递、考察、聘用等后续工作。</w:t>
            </w:r>
          </w:p>
          <w:p w14:paraId="40EBB9FD">
            <w:pPr>
              <w:jc w:val="center"/>
              <w:rPr>
                <w:rFonts w:hint="eastAsia"/>
                <w:sz w:val="18"/>
                <w:szCs w:val="18"/>
              </w:rPr>
            </w:pPr>
          </w:p>
          <w:p w14:paraId="694C5B6B">
            <w:pPr>
              <w:ind w:firstLine="360" w:firstLineChars="200"/>
              <w:jc w:val="both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单位主要领导签字：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 </w:t>
            </w:r>
            <w:r>
              <w:rPr>
                <w:rFonts w:hint="eastAsia"/>
                <w:sz w:val="18"/>
                <w:szCs w:val="18"/>
              </w:rPr>
              <w:t xml:space="preserve">                  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>（公章）</w:t>
            </w:r>
          </w:p>
          <w:p w14:paraId="367DEC0A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 xml:space="preserve">           </w:t>
            </w:r>
            <w:r>
              <w:rPr>
                <w:rFonts w:hint="eastAsia"/>
                <w:sz w:val="18"/>
                <w:szCs w:val="18"/>
              </w:rPr>
              <w:t>202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/>
                <w:sz w:val="18"/>
                <w:szCs w:val="18"/>
              </w:rPr>
              <w:t>年    月    日</w:t>
            </w:r>
          </w:p>
        </w:tc>
      </w:tr>
      <w:tr w14:paraId="3AAB7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9177" w:type="dxa"/>
            <w:gridSpan w:val="16"/>
            <w:vAlign w:val="center"/>
          </w:tcPr>
          <w:p w14:paraId="598D6049">
            <w:pPr>
              <w:snapToGrid w:val="0"/>
              <w:spacing w:line="440" w:lineRule="exact"/>
              <w:rPr>
                <w:rFonts w:eastAsia="仿宋_GB2312"/>
                <w:b/>
                <w:color w:val="000000"/>
                <w:sz w:val="24"/>
              </w:rPr>
            </w:pPr>
            <w:r>
              <w:rPr>
                <w:rFonts w:hint="eastAsia"/>
                <w:szCs w:val="21"/>
                <w:lang w:val="en-US" w:eastAsia="zh-CN"/>
              </w:rPr>
              <w:tab/>
            </w:r>
            <w:r>
              <w:rPr>
                <w:rFonts w:hint="eastAsia" w:eastAsia="仿宋_GB2312"/>
                <w:b/>
                <w:color w:val="000000"/>
                <w:sz w:val="24"/>
              </w:rPr>
              <w:t>本人承诺：上述填写内容和提供的</w:t>
            </w:r>
            <w:r>
              <w:rPr>
                <w:rFonts w:hint="eastAsia" w:eastAsia="仿宋_GB2312"/>
                <w:b/>
                <w:color w:val="000000"/>
                <w:sz w:val="24"/>
                <w:lang w:eastAsia="zh-CN"/>
              </w:rPr>
              <w:t>报名</w:t>
            </w:r>
            <w:r>
              <w:rPr>
                <w:rFonts w:hint="eastAsia" w:eastAsia="仿宋_GB2312"/>
                <w:b/>
                <w:color w:val="000000"/>
                <w:sz w:val="24"/>
              </w:rPr>
              <w:t>相关</w:t>
            </w:r>
            <w:r>
              <w:rPr>
                <w:rFonts w:hint="eastAsia" w:eastAsia="仿宋_GB2312"/>
                <w:b/>
                <w:color w:val="000000"/>
                <w:sz w:val="24"/>
                <w:lang w:eastAsia="zh-CN"/>
              </w:rPr>
              <w:t>材料</w:t>
            </w:r>
            <w:r>
              <w:rPr>
                <w:rFonts w:hint="eastAsia" w:eastAsia="仿宋_GB2312"/>
                <w:b/>
                <w:color w:val="000000"/>
                <w:sz w:val="24"/>
              </w:rPr>
              <w:t>真实</w:t>
            </w:r>
            <w:r>
              <w:rPr>
                <w:rFonts w:hint="eastAsia" w:eastAsia="仿宋_GB2312"/>
                <w:b/>
                <w:color w:val="000000"/>
                <w:sz w:val="24"/>
                <w:lang w:eastAsia="zh-CN"/>
              </w:rPr>
              <w:t>、有效</w:t>
            </w:r>
            <w:r>
              <w:rPr>
                <w:rFonts w:hint="eastAsia" w:eastAsia="仿宋_GB2312"/>
                <w:b/>
                <w:color w:val="000000"/>
                <w:sz w:val="24"/>
              </w:rPr>
              <w:t>，符合报考条件。如有不实，弄虚作假，本人自愿放弃聘用资格并承担相应责任。</w:t>
            </w:r>
          </w:p>
          <w:p w14:paraId="24A86D53">
            <w:pPr>
              <w:tabs>
                <w:tab w:val="left" w:pos="3697"/>
              </w:tabs>
              <w:jc w:val="left"/>
              <w:rPr>
                <w:rFonts w:hint="eastAsia" w:eastAsia="仿宋_GB2312"/>
                <w:b/>
                <w:color w:val="000000"/>
                <w:sz w:val="24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 xml:space="preserve">          </w:t>
            </w:r>
          </w:p>
          <w:p w14:paraId="4623E572">
            <w:pPr>
              <w:tabs>
                <w:tab w:val="left" w:pos="3697"/>
              </w:tabs>
              <w:ind w:firstLine="1446" w:firstLineChars="600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 w:eastAsia="仿宋_GB2312"/>
                <w:b/>
                <w:color w:val="000000"/>
                <w:sz w:val="24"/>
              </w:rPr>
              <w:t>报考承诺人（签名）：                          年   月   日</w:t>
            </w:r>
          </w:p>
        </w:tc>
      </w:tr>
      <w:tr w14:paraId="2A2B2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  <w:jc w:val="center"/>
        </w:trPr>
        <w:tc>
          <w:tcPr>
            <w:tcW w:w="3482" w:type="dxa"/>
            <w:gridSpan w:val="6"/>
            <w:vAlign w:val="center"/>
          </w:tcPr>
          <w:p w14:paraId="080E3902">
            <w:pPr>
              <w:jc w:val="both"/>
              <w:rPr>
                <w:rFonts w:hint="eastAsia"/>
                <w:szCs w:val="21"/>
              </w:rPr>
            </w:pPr>
          </w:p>
          <w:p w14:paraId="0849D9F1">
            <w:pPr>
              <w:jc w:val="both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考生</w:t>
            </w:r>
            <w:r>
              <w:rPr>
                <w:rFonts w:hint="eastAsia"/>
                <w:szCs w:val="21"/>
                <w:lang w:eastAsia="zh-CN"/>
              </w:rPr>
              <w:t>确认</w:t>
            </w:r>
          </w:p>
          <w:p w14:paraId="5799AB99"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签字：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</w:t>
            </w:r>
          </w:p>
          <w:p w14:paraId="7572BA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/>
                <w:szCs w:val="21"/>
              </w:rPr>
              <w:t xml:space="preserve">年  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日</w:t>
            </w:r>
          </w:p>
        </w:tc>
        <w:tc>
          <w:tcPr>
            <w:tcW w:w="2838" w:type="dxa"/>
            <w:gridSpan w:val="4"/>
            <w:vAlign w:val="center"/>
          </w:tcPr>
          <w:p w14:paraId="5036EDDF">
            <w:pPr>
              <w:ind w:firstLine="420" w:firstLineChars="200"/>
              <w:jc w:val="center"/>
              <w:rPr>
                <w:szCs w:val="21"/>
              </w:rPr>
            </w:pPr>
          </w:p>
          <w:p w14:paraId="41888985">
            <w:pPr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审核人</w:t>
            </w:r>
          </w:p>
          <w:p w14:paraId="1EB12DF7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签字：</w:t>
            </w:r>
          </w:p>
        </w:tc>
        <w:tc>
          <w:tcPr>
            <w:tcW w:w="2857" w:type="dxa"/>
            <w:gridSpan w:val="6"/>
            <w:vAlign w:val="center"/>
          </w:tcPr>
          <w:p w14:paraId="237CD3B5">
            <w:pPr>
              <w:ind w:firstLine="420" w:firstLineChars="200"/>
              <w:jc w:val="center"/>
              <w:rPr>
                <w:szCs w:val="21"/>
              </w:rPr>
            </w:pPr>
          </w:p>
          <w:p w14:paraId="3345C300">
            <w:pPr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复核人</w:t>
            </w:r>
          </w:p>
          <w:p w14:paraId="14DCA8F4"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签字：</w:t>
            </w:r>
          </w:p>
        </w:tc>
      </w:tr>
    </w:tbl>
    <w:p w14:paraId="637180D5">
      <w:pPr>
        <w:rPr>
          <w:rFonts w:hint="eastAsia"/>
          <w:szCs w:val="21"/>
        </w:rPr>
      </w:pPr>
      <w:r>
        <w:rPr>
          <w:rFonts w:hint="eastAsia"/>
          <w:szCs w:val="21"/>
        </w:rPr>
        <w:t>（此表</w:t>
      </w:r>
      <w:r>
        <w:rPr>
          <w:rFonts w:hint="eastAsia"/>
          <w:szCs w:val="21"/>
          <w:lang w:eastAsia="zh-CN"/>
        </w:rPr>
        <w:t>一式二份，</w:t>
      </w:r>
      <w:r>
        <w:rPr>
          <w:rFonts w:hint="eastAsia"/>
          <w:szCs w:val="21"/>
        </w:rPr>
        <w:t>由东河区</w:t>
      </w:r>
      <w:r>
        <w:rPr>
          <w:rFonts w:hint="eastAsia"/>
          <w:szCs w:val="21"/>
          <w:lang w:eastAsia="zh-CN"/>
        </w:rPr>
        <w:t>引进高层次和紧缺急需人才</w:t>
      </w:r>
      <w:r>
        <w:rPr>
          <w:rFonts w:hint="eastAsia"/>
          <w:szCs w:val="21"/>
        </w:rPr>
        <w:t>领导小组办公室留存）</w:t>
      </w:r>
    </w:p>
    <w:p w14:paraId="78D5EA8B">
      <w:pPr>
        <w:rPr>
          <w:rFonts w:hint="eastAsia"/>
          <w:color w:val="FF0000"/>
          <w:sz w:val="44"/>
          <w:szCs w:val="44"/>
        </w:rPr>
      </w:pPr>
      <w:r>
        <w:rPr>
          <w:rFonts w:hint="eastAsia"/>
          <w:color w:val="FF0000"/>
          <w:sz w:val="44"/>
          <w:szCs w:val="44"/>
        </w:rPr>
        <w:t>备注：</w:t>
      </w:r>
    </w:p>
    <w:p w14:paraId="64C8E714">
      <w:pPr>
        <w:rPr>
          <w:rFonts w:hint="eastAsia"/>
          <w:color w:val="FF0000"/>
          <w:sz w:val="44"/>
          <w:szCs w:val="44"/>
        </w:rPr>
      </w:pPr>
      <w:r>
        <w:rPr>
          <w:rFonts w:hint="eastAsia"/>
          <w:color w:val="FF0000"/>
          <w:sz w:val="44"/>
          <w:szCs w:val="44"/>
        </w:rPr>
        <w:t>1.表格中所有红色字体为示例内容，请考生仿照填写，并将后续填写内容改为黑色，填写后请删除示例内容。</w:t>
      </w:r>
    </w:p>
    <w:p w14:paraId="757C0ED9">
      <w:pPr>
        <w:rPr>
          <w:rFonts w:hint="eastAsia"/>
          <w:color w:val="FF0000"/>
          <w:sz w:val="44"/>
          <w:szCs w:val="44"/>
        </w:rPr>
      </w:pPr>
      <w:r>
        <w:rPr>
          <w:rFonts w:hint="eastAsia"/>
          <w:color w:val="FF0000"/>
          <w:sz w:val="44"/>
          <w:szCs w:val="44"/>
        </w:rPr>
        <w:t>2.</w:t>
      </w:r>
      <w:r>
        <w:rPr>
          <w:rFonts w:hint="eastAsia"/>
          <w:color w:val="FF0000"/>
          <w:sz w:val="44"/>
          <w:szCs w:val="44"/>
          <w:lang w:eastAsia="zh-CN"/>
        </w:rPr>
        <w:t>报名</w:t>
      </w:r>
      <w:r>
        <w:rPr>
          <w:rFonts w:hint="eastAsia"/>
          <w:color w:val="FF0000"/>
          <w:sz w:val="44"/>
          <w:szCs w:val="44"/>
        </w:rPr>
        <w:t>表请单面打印在1张纸上，一式两份。</w:t>
      </w:r>
    </w:p>
    <w:p w14:paraId="0E4E7E6B">
      <w:pPr>
        <w:rPr>
          <w:sz w:val="44"/>
          <w:szCs w:val="44"/>
        </w:rPr>
      </w:pPr>
      <w:r>
        <w:rPr>
          <w:rFonts w:hint="eastAsia"/>
          <w:color w:val="FF0000"/>
          <w:sz w:val="44"/>
          <w:szCs w:val="44"/>
        </w:rPr>
        <w:t>3.此页不打印。</w:t>
      </w:r>
    </w:p>
    <w:sectPr>
      <w:pgSz w:w="11906" w:h="16838"/>
      <w:pgMar w:top="850" w:right="1418" w:bottom="850" w:left="141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c1MTUwMzNkMDJhYmJmYzNmN2I5N2E4MTFjZDU0YWEifQ=="/>
  </w:docVars>
  <w:rsids>
    <w:rsidRoot w:val="004F7E28"/>
    <w:rsid w:val="00127441"/>
    <w:rsid w:val="001A23B2"/>
    <w:rsid w:val="00261A20"/>
    <w:rsid w:val="002812A7"/>
    <w:rsid w:val="002A248A"/>
    <w:rsid w:val="00301DF4"/>
    <w:rsid w:val="00307727"/>
    <w:rsid w:val="00341EF5"/>
    <w:rsid w:val="003C113B"/>
    <w:rsid w:val="003D700E"/>
    <w:rsid w:val="00442202"/>
    <w:rsid w:val="004F6F9E"/>
    <w:rsid w:val="004F7E28"/>
    <w:rsid w:val="0050000E"/>
    <w:rsid w:val="00501539"/>
    <w:rsid w:val="0058293F"/>
    <w:rsid w:val="00602468"/>
    <w:rsid w:val="00655974"/>
    <w:rsid w:val="008129AD"/>
    <w:rsid w:val="00831AB0"/>
    <w:rsid w:val="00840755"/>
    <w:rsid w:val="00865647"/>
    <w:rsid w:val="008F1823"/>
    <w:rsid w:val="00900A9B"/>
    <w:rsid w:val="00951D71"/>
    <w:rsid w:val="009654A7"/>
    <w:rsid w:val="00972E14"/>
    <w:rsid w:val="009846E4"/>
    <w:rsid w:val="00995FCA"/>
    <w:rsid w:val="009D1BEB"/>
    <w:rsid w:val="009E5C9D"/>
    <w:rsid w:val="00AC38AD"/>
    <w:rsid w:val="00AD3ED1"/>
    <w:rsid w:val="00AE05F4"/>
    <w:rsid w:val="00BC5930"/>
    <w:rsid w:val="00C16EB3"/>
    <w:rsid w:val="00C27CD9"/>
    <w:rsid w:val="00CD367B"/>
    <w:rsid w:val="00CF38B1"/>
    <w:rsid w:val="00D6571C"/>
    <w:rsid w:val="00DA6101"/>
    <w:rsid w:val="00EB1F36"/>
    <w:rsid w:val="00EC77C3"/>
    <w:rsid w:val="00F7467D"/>
    <w:rsid w:val="00F95DD4"/>
    <w:rsid w:val="0BC46412"/>
    <w:rsid w:val="0EBA6863"/>
    <w:rsid w:val="0EC8284A"/>
    <w:rsid w:val="10AA28C1"/>
    <w:rsid w:val="14290F74"/>
    <w:rsid w:val="17D64F6F"/>
    <w:rsid w:val="1C9A0C60"/>
    <w:rsid w:val="1CA158A6"/>
    <w:rsid w:val="1CD17324"/>
    <w:rsid w:val="1DA4676D"/>
    <w:rsid w:val="1DE849B8"/>
    <w:rsid w:val="219E7DEC"/>
    <w:rsid w:val="242724ED"/>
    <w:rsid w:val="24DC5213"/>
    <w:rsid w:val="38D62BC9"/>
    <w:rsid w:val="3CB70603"/>
    <w:rsid w:val="3F570D47"/>
    <w:rsid w:val="442944F4"/>
    <w:rsid w:val="45603F46"/>
    <w:rsid w:val="48A80E9B"/>
    <w:rsid w:val="48D43182"/>
    <w:rsid w:val="4CEA7F4F"/>
    <w:rsid w:val="4EA50C1B"/>
    <w:rsid w:val="516D4DD7"/>
    <w:rsid w:val="52964A72"/>
    <w:rsid w:val="54B62619"/>
    <w:rsid w:val="687F3A86"/>
    <w:rsid w:val="6A3767F8"/>
    <w:rsid w:val="6B925A97"/>
    <w:rsid w:val="6E0252EB"/>
    <w:rsid w:val="72515833"/>
    <w:rsid w:val="75D2141B"/>
    <w:rsid w:val="77C127DC"/>
    <w:rsid w:val="7FE1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66D8230-C6B2-4028-81A7-28D8306B31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675</Words>
  <Characters>778</Characters>
  <Lines>4</Lines>
  <Paragraphs>1</Paragraphs>
  <TotalTime>3</TotalTime>
  <ScaleCrop>false</ScaleCrop>
  <LinksUpToDate>false</LinksUpToDate>
  <CharactersWithSpaces>958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沙漠＊海</cp:lastModifiedBy>
  <dcterms:modified xsi:type="dcterms:W3CDTF">2025-04-01T08:13:42Z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6D9DD8AA8C23434AA6A157920D29D99D_12</vt:lpwstr>
  </property>
  <property fmtid="{D5CDD505-2E9C-101B-9397-08002B2CF9AE}" pid="4" name="KSOTemplateDocerSaveRecord">
    <vt:lpwstr>eyJoZGlkIjoiNTc1MTUwMzNkMDJhYmJmYzNmN2I5N2E4MTFjZDU0YWEiLCJ1c2VySWQiOiI2OTY2MTIxNDkifQ==</vt:lpwstr>
  </property>
</Properties>
</file>